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C74" w:rsidRDefault="00D62BA6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 do SWZ</w:t>
      </w:r>
    </w:p>
    <w:p w:rsidR="00CA2C74" w:rsidRDefault="00CA2C74">
      <w:pPr>
        <w:jc w:val="center"/>
        <w:rPr>
          <w:sz w:val="22"/>
          <w:szCs w:val="22"/>
        </w:rPr>
      </w:pPr>
    </w:p>
    <w:p w:rsidR="00CA2C74" w:rsidRDefault="00D62B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CA2C74" w:rsidRDefault="00D62BA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CA2C74" w:rsidRDefault="00D62BA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CA2C74" w:rsidRDefault="00D62BA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A2C74" w:rsidRDefault="00CA2C74">
      <w:pPr>
        <w:jc w:val="center"/>
      </w:pPr>
    </w:p>
    <w:p w:rsidR="00CA2C74" w:rsidRDefault="00CA2C74"/>
    <w:p w:rsidR="00CA2C74" w:rsidRDefault="00CA2C74">
      <w:pPr>
        <w:jc w:val="center"/>
      </w:pPr>
    </w:p>
    <w:p w:rsidR="00CA2C74" w:rsidRDefault="00D62BA6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CA2C74" w:rsidRDefault="00D62BA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117 ust. 4 ustawy z dnia 11 września 2019 r. Prawo zamówień publicznych (dalej jako: Pzp) </w:t>
      </w:r>
    </w:p>
    <w:p w:rsidR="00CA2C74" w:rsidRDefault="00CA2C74">
      <w:pPr>
        <w:spacing w:line="276" w:lineRule="auto"/>
        <w:jc w:val="center"/>
        <w:rPr>
          <w:rFonts w:ascii="Arial" w:hAnsi="Arial" w:cs="Arial"/>
          <w:b/>
        </w:rPr>
      </w:pPr>
    </w:p>
    <w:p w:rsidR="00CA2C74" w:rsidRDefault="00CA2C74">
      <w:pPr>
        <w:spacing w:line="276" w:lineRule="auto"/>
        <w:jc w:val="center"/>
        <w:rPr>
          <w:rFonts w:ascii="Arial" w:hAnsi="Arial" w:cs="Arial"/>
        </w:rPr>
      </w:pPr>
    </w:p>
    <w:p w:rsidR="00CA2C74" w:rsidRDefault="00D62BA6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ROBÓT BUDOWLANYCH KTÓRE WYKONAJĄ POSZCZEGÓLNI WYKON</w:t>
      </w:r>
      <w:r>
        <w:rPr>
          <w:rFonts w:ascii="Arial" w:hAnsi="Arial" w:cs="Arial"/>
          <w:b/>
          <w:u w:val="single"/>
        </w:rPr>
        <w:t xml:space="preserve">AWCY </w:t>
      </w:r>
    </w:p>
    <w:p w:rsidR="00CA2C74" w:rsidRDefault="00CA2C74">
      <w:pPr>
        <w:rPr>
          <w:rFonts w:ascii="Arial" w:hAnsi="Arial" w:cs="Arial"/>
        </w:rPr>
      </w:pPr>
    </w:p>
    <w:p w:rsidR="00CA2C74" w:rsidRDefault="00CA2C74">
      <w:pPr>
        <w:rPr>
          <w:rFonts w:ascii="Arial" w:hAnsi="Arial" w:cs="Arial"/>
          <w:sz w:val="22"/>
          <w:szCs w:val="22"/>
        </w:rPr>
      </w:pPr>
    </w:p>
    <w:p w:rsidR="00CA2C74" w:rsidRDefault="00D62BA6">
      <w:pPr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pn: </w:t>
      </w:r>
      <w:bookmarkStart w:id="0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>„Dostosowanie obiektów  szkoły i internatu do obowiązujących warunków p-poż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</w:t>
      </w:r>
      <w:r w:rsidR="00D6428C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- numer postępowania 2</w:t>
      </w:r>
      <w:bookmarkStart w:id="1" w:name="_GoBack"/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>/202</w:t>
      </w:r>
      <w:bookmarkEnd w:id="0"/>
      <w:r>
        <w:rPr>
          <w:rFonts w:ascii="Arial" w:eastAsia="Times New Roman" w:hAnsi="Arial" w:cs="Arial"/>
          <w:b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</w:rPr>
        <w:t xml:space="preserve">,  oświadczam, że: </w:t>
      </w:r>
    </w:p>
    <w:p w:rsidR="00CA2C74" w:rsidRDefault="00CA2C74">
      <w:pPr>
        <w:jc w:val="both"/>
        <w:rPr>
          <w:rFonts w:ascii="Arial" w:hAnsi="Arial" w:cs="Arial"/>
          <w:sz w:val="22"/>
          <w:szCs w:val="22"/>
        </w:rPr>
      </w:pP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CA2C74" w:rsidRDefault="00CA2C74">
      <w:pPr>
        <w:rPr>
          <w:rFonts w:ascii="Arial" w:hAnsi="Arial" w:cs="Arial"/>
          <w:sz w:val="22"/>
          <w:szCs w:val="22"/>
        </w:rPr>
      </w:pP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(nazwa i adres Wykonawcy) </w:t>
      </w:r>
    </w:p>
    <w:p w:rsidR="00CA2C74" w:rsidRDefault="00D62B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</w:t>
      </w:r>
    </w:p>
    <w:p w:rsidR="00CA2C74" w:rsidRDefault="00CA2C74">
      <w:pPr>
        <w:spacing w:line="276" w:lineRule="auto"/>
        <w:ind w:left="5103"/>
        <w:jc w:val="right"/>
        <w:rPr>
          <w:rFonts w:ascii="Arial" w:hAnsi="Arial" w:cs="Arial"/>
        </w:rPr>
      </w:pPr>
    </w:p>
    <w:p w:rsidR="00CA2C74" w:rsidRDefault="00CA2C74">
      <w:pPr>
        <w:spacing w:line="276" w:lineRule="auto"/>
        <w:rPr>
          <w:rFonts w:ascii="Arial" w:hAnsi="Arial" w:cs="Arial"/>
        </w:rPr>
      </w:pPr>
    </w:p>
    <w:p w:rsidR="00CA2C74" w:rsidRDefault="00D62BA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:rsidR="00CA2C74" w:rsidRDefault="00CA2C74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CA2C74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CA2C74" w:rsidRDefault="00CA2C7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CA2C74" w:rsidRDefault="00CA2C7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CA2C74" w:rsidRDefault="00CA2C7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CA2C74" w:rsidRDefault="00CA2C7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A2C74" w:rsidRDefault="00D62BA6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Kwalifikowany </w:t>
            </w:r>
            <w:r>
              <w:rPr>
                <w:rFonts w:ascii="Arial" w:hAnsi="Arial" w:cs="Arial"/>
                <w:iCs/>
                <w:sz w:val="22"/>
                <w:szCs w:val="22"/>
              </w:rPr>
              <w:t>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CA2C74" w:rsidRDefault="00CA2C74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CA2C7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BA6" w:rsidRDefault="00D62BA6">
      <w:r>
        <w:separator/>
      </w:r>
    </w:p>
  </w:endnote>
  <w:endnote w:type="continuationSeparator" w:id="0">
    <w:p w:rsidR="00D62BA6" w:rsidRDefault="00D6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C74" w:rsidRDefault="00CA2C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780382"/>
      <w:docPartObj>
        <w:docPartGallery w:val="Page Numbers (Bottom of Page)"/>
        <w:docPartUnique/>
      </w:docPartObj>
    </w:sdtPr>
    <w:sdtEndPr/>
    <w:sdtContent>
      <w:p w:rsidR="00CA2C74" w:rsidRDefault="00D62BA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6428C">
          <w:rPr>
            <w:noProof/>
          </w:rPr>
          <w:t>1</w:t>
        </w:r>
        <w:r>
          <w:fldChar w:fldCharType="end"/>
        </w:r>
      </w:p>
    </w:sdtContent>
  </w:sdt>
  <w:p w:rsidR="00CA2C74" w:rsidRDefault="00CA2C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434592"/>
      <w:docPartObj>
        <w:docPartGallery w:val="Page Numbers (Bottom of Page)"/>
        <w:docPartUnique/>
      </w:docPartObj>
    </w:sdtPr>
    <w:sdtEndPr/>
    <w:sdtContent>
      <w:p w:rsidR="00CA2C74" w:rsidRDefault="00D62BA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CA2C74" w:rsidRDefault="00CA2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BA6" w:rsidRDefault="00D62BA6">
      <w:r>
        <w:separator/>
      </w:r>
    </w:p>
  </w:footnote>
  <w:footnote w:type="continuationSeparator" w:id="0">
    <w:p w:rsidR="00D62BA6" w:rsidRDefault="00D62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74"/>
    <w:rsid w:val="00CA2C74"/>
    <w:rsid w:val="00D62BA6"/>
    <w:rsid w:val="00D6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2DFB"/>
  <w15:docId w15:val="{C90C485D-252A-459A-AC73-C16C6515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8DA541-6C45-489D-AA29-36352799E4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7</cp:revision>
  <cp:lastPrinted>2021-09-23T09:02:00Z</cp:lastPrinted>
  <dcterms:created xsi:type="dcterms:W3CDTF">2024-05-29T08:12:00Z</dcterms:created>
  <dcterms:modified xsi:type="dcterms:W3CDTF">2024-07-18T11:41:00Z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71286d35-96fd-41a7-8182-b8b8886cfaf5</vt:lpwstr>
  </property>
</Properties>
</file>